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C1121" w14:textId="77777777" w:rsidR="005D5C99" w:rsidRDefault="005D5C99" w:rsidP="00313CF2">
      <w:pPr>
        <w:spacing w:line="753" w:lineRule="exact"/>
        <w:rPr>
          <w:rFonts w:ascii="Tahoma"/>
          <w:b/>
          <w:sz w:val="66"/>
        </w:rPr>
      </w:pPr>
      <w:r>
        <w:rPr>
          <w:rFonts w:ascii="Tahoma"/>
          <w:b/>
          <w:color w:val="00ABE6"/>
          <w:spacing w:val="-3"/>
          <w:sz w:val="66"/>
        </w:rPr>
        <w:t xml:space="preserve">Spread </w:t>
      </w:r>
      <w:r>
        <w:rPr>
          <w:rFonts w:ascii="Tahoma"/>
          <w:b/>
          <w:color w:val="00ABE6"/>
          <w:sz w:val="66"/>
        </w:rPr>
        <w:t xml:space="preserve">the </w:t>
      </w:r>
      <w:r>
        <w:rPr>
          <w:rFonts w:ascii="Tahoma"/>
          <w:b/>
          <w:color w:val="00ABE6"/>
          <w:spacing w:val="-13"/>
          <w:sz w:val="66"/>
        </w:rPr>
        <w:t>Word</w:t>
      </w:r>
      <w:r>
        <w:rPr>
          <w:rFonts w:ascii="Tahoma"/>
          <w:b/>
          <w:color w:val="00ABE6"/>
          <w:spacing w:val="-104"/>
          <w:sz w:val="66"/>
        </w:rPr>
        <w:t xml:space="preserve"> </w:t>
      </w:r>
      <w:r>
        <w:rPr>
          <w:rFonts w:ascii="Tahoma"/>
          <w:b/>
          <w:color w:val="00ABE6"/>
          <w:sz w:val="66"/>
        </w:rPr>
        <w:t>Email</w:t>
      </w:r>
    </w:p>
    <w:p w14:paraId="0269E760" w14:textId="77777777" w:rsidR="005D5C99" w:rsidRDefault="005D5C99" w:rsidP="00313CF2">
      <w:pPr>
        <w:spacing w:line="794" w:lineRule="exact"/>
        <w:rPr>
          <w:rFonts w:ascii="Tahoma"/>
          <w:b/>
          <w:sz w:val="66"/>
        </w:rPr>
      </w:pPr>
      <w:r>
        <w:rPr>
          <w:rFonts w:ascii="Tahoma"/>
          <w:b/>
          <w:color w:val="00ABE6"/>
          <w:spacing w:val="-8"/>
          <w:sz w:val="66"/>
        </w:rPr>
        <w:t xml:space="preserve">Template </w:t>
      </w:r>
    </w:p>
    <w:p w14:paraId="33DDECD2" w14:textId="77777777" w:rsidR="005D5C99" w:rsidRDefault="005D5C99" w:rsidP="005D5C99">
      <w:pPr>
        <w:rPr>
          <w:b/>
          <w:sz w:val="24"/>
          <w:szCs w:val="24"/>
        </w:rPr>
      </w:pPr>
    </w:p>
    <w:p w14:paraId="63D30ECE" w14:textId="77777777" w:rsidR="005D5C99" w:rsidRDefault="005D5C99" w:rsidP="005D5C99">
      <w:pPr>
        <w:rPr>
          <w:b/>
          <w:sz w:val="24"/>
          <w:szCs w:val="24"/>
        </w:rPr>
      </w:pPr>
    </w:p>
    <w:p w14:paraId="32EBCF80" w14:textId="77777777" w:rsidR="005D5C99" w:rsidRPr="00B655F7" w:rsidRDefault="005D5C99" w:rsidP="005D5C99">
      <w:pPr>
        <w:rPr>
          <w:sz w:val="24"/>
          <w:szCs w:val="24"/>
        </w:rPr>
      </w:pPr>
      <w:r w:rsidRPr="00B655F7">
        <w:rPr>
          <w:b/>
          <w:sz w:val="24"/>
          <w:szCs w:val="24"/>
        </w:rPr>
        <w:t>Subject Line:</w:t>
      </w:r>
      <w:r w:rsidRPr="00B655F7">
        <w:rPr>
          <w:sz w:val="24"/>
          <w:szCs w:val="24"/>
        </w:rPr>
        <w:t xml:space="preserve"> </w:t>
      </w:r>
    </w:p>
    <w:p w14:paraId="1B843319" w14:textId="77777777" w:rsidR="005D5C99" w:rsidRPr="00B655F7" w:rsidRDefault="005D5C99" w:rsidP="005D5C99">
      <w:pPr>
        <w:rPr>
          <w:sz w:val="24"/>
          <w:szCs w:val="24"/>
        </w:rPr>
      </w:pPr>
      <w:r>
        <w:rPr>
          <w:sz w:val="24"/>
          <w:szCs w:val="24"/>
        </w:rPr>
        <w:t>Quality, Interactive Courses with Our Membership</w:t>
      </w:r>
    </w:p>
    <w:p w14:paraId="39A91881" w14:textId="77777777" w:rsidR="005D5C99" w:rsidRDefault="005D5C99" w:rsidP="005D5C99">
      <w:pPr>
        <w:rPr>
          <w:b/>
          <w:sz w:val="24"/>
          <w:szCs w:val="24"/>
        </w:rPr>
      </w:pPr>
    </w:p>
    <w:p w14:paraId="271DDF36" w14:textId="77777777" w:rsidR="005D5C99" w:rsidRPr="00B655F7" w:rsidRDefault="005D5C99" w:rsidP="005D5C99">
      <w:pPr>
        <w:rPr>
          <w:b/>
          <w:sz w:val="24"/>
          <w:szCs w:val="24"/>
        </w:rPr>
      </w:pPr>
      <w:r w:rsidRPr="00B655F7">
        <w:rPr>
          <w:b/>
          <w:sz w:val="24"/>
          <w:szCs w:val="24"/>
        </w:rPr>
        <w:t>Body:</w:t>
      </w:r>
    </w:p>
    <w:p w14:paraId="64A98BF6" w14:textId="77777777" w:rsidR="0084535D" w:rsidRDefault="005D5C99" w:rsidP="005D5C99">
      <w:pPr>
        <w:rPr>
          <w:sz w:val="24"/>
          <w:szCs w:val="24"/>
        </w:rPr>
      </w:pPr>
      <w:r w:rsidRPr="00B655F7">
        <w:rPr>
          <w:sz w:val="24"/>
          <w:szCs w:val="24"/>
        </w:rPr>
        <w:t xml:space="preserve">As part of our ongoing initiative for ensuring the highest quality of care for our patients, [Organization Name] has joined the Center to Advance Palliative Care (CAPC). </w:t>
      </w:r>
      <w:r w:rsidR="0084535D" w:rsidRPr="00B655F7">
        <w:rPr>
          <w:sz w:val="24"/>
          <w:szCs w:val="24"/>
        </w:rPr>
        <w:t xml:space="preserve">We encourage all [Insert </w:t>
      </w:r>
      <w:r w:rsidR="0084535D">
        <w:rPr>
          <w:sz w:val="24"/>
          <w:szCs w:val="24"/>
        </w:rPr>
        <w:t xml:space="preserve">Specific </w:t>
      </w:r>
      <w:r w:rsidR="0084535D" w:rsidRPr="00B655F7">
        <w:rPr>
          <w:sz w:val="24"/>
          <w:szCs w:val="24"/>
        </w:rPr>
        <w:t xml:space="preserve">Specialty/Discipline] to take advantage of </w:t>
      </w:r>
      <w:r w:rsidR="0084535D">
        <w:rPr>
          <w:sz w:val="24"/>
          <w:szCs w:val="24"/>
        </w:rPr>
        <w:t xml:space="preserve">this opportunity. </w:t>
      </w:r>
    </w:p>
    <w:p w14:paraId="48FCAA8D" w14:textId="77777777" w:rsidR="0084535D" w:rsidRDefault="0084535D" w:rsidP="005D5C99">
      <w:pPr>
        <w:rPr>
          <w:sz w:val="24"/>
          <w:szCs w:val="24"/>
        </w:rPr>
      </w:pPr>
    </w:p>
    <w:p w14:paraId="4008E5FF" w14:textId="79FEE5C4" w:rsidR="005D5C99" w:rsidRPr="00B655F7" w:rsidRDefault="0084535D" w:rsidP="005D5C99">
      <w:pPr>
        <w:rPr>
          <w:sz w:val="24"/>
          <w:szCs w:val="24"/>
        </w:rPr>
      </w:pPr>
      <w:r>
        <w:rPr>
          <w:b/>
          <w:sz w:val="24"/>
          <w:szCs w:val="24"/>
        </w:rPr>
        <w:t>M</w:t>
      </w:r>
      <w:r w:rsidR="005D5C99" w:rsidRPr="00B655F7">
        <w:rPr>
          <w:b/>
          <w:sz w:val="24"/>
          <w:szCs w:val="24"/>
        </w:rPr>
        <w:t xml:space="preserve">embership provides you and </w:t>
      </w:r>
      <w:r>
        <w:rPr>
          <w:b/>
          <w:sz w:val="24"/>
          <w:szCs w:val="24"/>
        </w:rPr>
        <w:t>your colleagues</w:t>
      </w:r>
      <w:r w:rsidR="005D5C99" w:rsidRPr="00B655F7">
        <w:rPr>
          <w:b/>
          <w:sz w:val="24"/>
          <w:szCs w:val="24"/>
        </w:rPr>
        <w:t xml:space="preserve"> with unlimited access</w:t>
      </w:r>
      <w:r w:rsidR="005D5C99" w:rsidRPr="00B655F7">
        <w:rPr>
          <w:sz w:val="24"/>
          <w:szCs w:val="24"/>
        </w:rPr>
        <w:t xml:space="preserve"> to a wide range of courses</w:t>
      </w:r>
      <w:r>
        <w:rPr>
          <w:sz w:val="24"/>
          <w:szCs w:val="24"/>
        </w:rPr>
        <w:t xml:space="preserve"> appropriate to your needs.  </w:t>
      </w:r>
      <w:r w:rsidR="005D5C99" w:rsidRPr="00B655F7">
        <w:rPr>
          <w:sz w:val="24"/>
          <w:szCs w:val="24"/>
        </w:rPr>
        <w:t xml:space="preserve">CAPC’s online clinical courses are case-based, interactive and provide </w:t>
      </w:r>
      <w:r w:rsidR="005D5C99" w:rsidRPr="006A74DE">
        <w:rPr>
          <w:b/>
          <w:sz w:val="24"/>
          <w:szCs w:val="24"/>
        </w:rPr>
        <w:t xml:space="preserve">free </w:t>
      </w:r>
      <w:r w:rsidR="006A74DE" w:rsidRPr="006A74DE">
        <w:rPr>
          <w:b/>
          <w:sz w:val="24"/>
          <w:szCs w:val="24"/>
        </w:rPr>
        <w:t xml:space="preserve">CMEs, </w:t>
      </w:r>
      <w:r w:rsidR="005D5C99" w:rsidRPr="006A74DE">
        <w:rPr>
          <w:b/>
          <w:sz w:val="24"/>
          <w:szCs w:val="24"/>
        </w:rPr>
        <w:t xml:space="preserve">MOCs </w:t>
      </w:r>
      <w:r w:rsidR="006A74DE" w:rsidRPr="006A74DE">
        <w:rPr>
          <w:b/>
          <w:sz w:val="24"/>
          <w:szCs w:val="24"/>
        </w:rPr>
        <w:t>(</w:t>
      </w:r>
      <w:r w:rsidR="00F91322">
        <w:rPr>
          <w:b/>
          <w:sz w:val="24"/>
          <w:szCs w:val="24"/>
        </w:rPr>
        <w:t xml:space="preserve">Coming March </w:t>
      </w:r>
      <w:bookmarkStart w:id="0" w:name="_GoBack"/>
      <w:bookmarkEnd w:id="0"/>
      <w:r w:rsidR="006A74DE" w:rsidRPr="006A74DE">
        <w:rPr>
          <w:b/>
          <w:sz w:val="24"/>
          <w:szCs w:val="24"/>
        </w:rPr>
        <w:t>2019), and CEs</w:t>
      </w:r>
      <w:r w:rsidR="006A74DE">
        <w:rPr>
          <w:sz w:val="24"/>
          <w:szCs w:val="24"/>
        </w:rPr>
        <w:t xml:space="preserve"> </w:t>
      </w:r>
      <w:r w:rsidR="005D5C99" w:rsidRPr="00B655F7">
        <w:rPr>
          <w:sz w:val="24"/>
          <w:szCs w:val="24"/>
        </w:rPr>
        <w:t>due to our membership. Completing entire curriculum areas results in Designation status as well.</w:t>
      </w:r>
    </w:p>
    <w:p w14:paraId="306C3723" w14:textId="77777777" w:rsidR="005D5C99" w:rsidRDefault="005D5C99" w:rsidP="005D5C99">
      <w:pPr>
        <w:rPr>
          <w:sz w:val="24"/>
          <w:szCs w:val="24"/>
        </w:rPr>
      </w:pPr>
    </w:p>
    <w:p w14:paraId="428C08D7" w14:textId="7C2DF14A" w:rsidR="005D5C99" w:rsidRPr="00B655F7" w:rsidRDefault="00AD2503" w:rsidP="005D5C99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5D5C99" w:rsidRPr="00B655F7">
        <w:rPr>
          <w:sz w:val="24"/>
          <w:szCs w:val="24"/>
        </w:rPr>
        <w:t xml:space="preserve">ourses </w:t>
      </w:r>
      <w:r>
        <w:rPr>
          <w:sz w:val="24"/>
          <w:szCs w:val="24"/>
        </w:rPr>
        <w:t>include</w:t>
      </w:r>
      <w:r w:rsidR="005D5C99" w:rsidRPr="00B655F7">
        <w:rPr>
          <w:sz w:val="24"/>
          <w:szCs w:val="24"/>
        </w:rPr>
        <w:t>:</w:t>
      </w:r>
      <w:r w:rsidR="00B37525">
        <w:rPr>
          <w:sz w:val="24"/>
          <w:szCs w:val="24"/>
        </w:rPr>
        <w:br/>
      </w:r>
    </w:p>
    <w:p w14:paraId="113BF2C1" w14:textId="77777777" w:rsidR="005D5C99" w:rsidRPr="00B655F7" w:rsidRDefault="005D5C99" w:rsidP="005D5C99">
      <w:pPr>
        <w:rPr>
          <w:sz w:val="24"/>
          <w:szCs w:val="24"/>
        </w:rPr>
      </w:pPr>
      <w:r w:rsidRPr="00815FE9">
        <w:rPr>
          <w:color w:val="00ABE6"/>
          <w:sz w:val="24"/>
          <w:szCs w:val="24"/>
        </w:rPr>
        <w:t>→</w:t>
      </w:r>
      <w:r w:rsidRPr="00B655F7">
        <w:rPr>
          <w:sz w:val="24"/>
          <w:szCs w:val="24"/>
        </w:rPr>
        <w:t xml:space="preserve"> Communicating effectively with patients and family caregivers</w:t>
      </w:r>
    </w:p>
    <w:p w14:paraId="43DC9700" w14:textId="77777777" w:rsidR="005D5C99" w:rsidRPr="00B655F7" w:rsidRDefault="005D5C99" w:rsidP="005D5C99">
      <w:pPr>
        <w:rPr>
          <w:sz w:val="24"/>
          <w:szCs w:val="24"/>
        </w:rPr>
      </w:pPr>
      <w:r w:rsidRPr="00815FE9">
        <w:rPr>
          <w:color w:val="00ABE6"/>
          <w:sz w:val="24"/>
          <w:szCs w:val="24"/>
        </w:rPr>
        <w:t>→</w:t>
      </w:r>
      <w:r w:rsidRPr="00B655F7">
        <w:rPr>
          <w:sz w:val="24"/>
          <w:szCs w:val="24"/>
        </w:rPr>
        <w:t xml:space="preserve"> Managing complex pain</w:t>
      </w:r>
    </w:p>
    <w:p w14:paraId="0099C062" w14:textId="77777777" w:rsidR="005D5C99" w:rsidRPr="00B655F7" w:rsidRDefault="005D5C99" w:rsidP="005D5C99">
      <w:pPr>
        <w:rPr>
          <w:sz w:val="24"/>
          <w:szCs w:val="24"/>
        </w:rPr>
      </w:pPr>
      <w:r w:rsidRPr="00815FE9">
        <w:rPr>
          <w:color w:val="00ABE6"/>
          <w:sz w:val="24"/>
          <w:szCs w:val="24"/>
        </w:rPr>
        <w:t>→</w:t>
      </w:r>
      <w:r w:rsidRPr="00B655F7">
        <w:rPr>
          <w:sz w:val="24"/>
          <w:szCs w:val="24"/>
        </w:rPr>
        <w:t xml:space="preserve"> Managing complex symptoms </w:t>
      </w:r>
    </w:p>
    <w:p w14:paraId="257619DD" w14:textId="77777777" w:rsidR="005D5C99" w:rsidRDefault="005D5C99" w:rsidP="005D5C99">
      <w:pPr>
        <w:rPr>
          <w:sz w:val="24"/>
          <w:szCs w:val="24"/>
        </w:rPr>
      </w:pPr>
      <w:r w:rsidRPr="00815FE9">
        <w:rPr>
          <w:color w:val="00ABE6"/>
          <w:sz w:val="24"/>
          <w:szCs w:val="24"/>
        </w:rPr>
        <w:t>→</w:t>
      </w:r>
      <w:r w:rsidRPr="00B655F7">
        <w:rPr>
          <w:sz w:val="24"/>
          <w:szCs w:val="24"/>
        </w:rPr>
        <w:t xml:space="preserve"> </w:t>
      </w:r>
      <w:r w:rsidR="00AD2503">
        <w:rPr>
          <w:sz w:val="24"/>
          <w:szCs w:val="24"/>
        </w:rPr>
        <w:t>Safe o</w:t>
      </w:r>
      <w:r w:rsidRPr="00B655F7">
        <w:rPr>
          <w:sz w:val="24"/>
          <w:szCs w:val="24"/>
        </w:rPr>
        <w:t xml:space="preserve">pioid </w:t>
      </w:r>
      <w:r w:rsidR="00AD2503">
        <w:rPr>
          <w:sz w:val="24"/>
          <w:szCs w:val="24"/>
        </w:rPr>
        <w:t>prescribing</w:t>
      </w:r>
    </w:p>
    <w:p w14:paraId="3ECAF7D9" w14:textId="77777777" w:rsidR="00AD2503" w:rsidRPr="00B655F7" w:rsidRDefault="00AD2503" w:rsidP="005D5C99">
      <w:pPr>
        <w:rPr>
          <w:sz w:val="24"/>
          <w:szCs w:val="24"/>
        </w:rPr>
      </w:pPr>
      <w:r w:rsidRPr="00815FE9">
        <w:rPr>
          <w:color w:val="00ABE6"/>
          <w:sz w:val="24"/>
          <w:szCs w:val="24"/>
        </w:rPr>
        <w:t xml:space="preserve">→ </w:t>
      </w:r>
      <w:r>
        <w:rPr>
          <w:sz w:val="24"/>
          <w:szCs w:val="24"/>
        </w:rPr>
        <w:t>And much more</w:t>
      </w:r>
    </w:p>
    <w:p w14:paraId="0B930688" w14:textId="77777777" w:rsidR="005D5C99" w:rsidRDefault="005D5C99" w:rsidP="005D5C99">
      <w:pPr>
        <w:rPr>
          <w:sz w:val="24"/>
          <w:szCs w:val="24"/>
        </w:rPr>
      </w:pPr>
    </w:p>
    <w:p w14:paraId="226E3E2A" w14:textId="78CE2E2D" w:rsidR="005D5C99" w:rsidRPr="00B655F7" w:rsidRDefault="005D5C99" w:rsidP="005D5C99">
      <w:pPr>
        <w:rPr>
          <w:sz w:val="24"/>
          <w:szCs w:val="24"/>
        </w:rPr>
      </w:pPr>
      <w:r w:rsidRPr="00B655F7">
        <w:rPr>
          <w:sz w:val="24"/>
          <w:szCs w:val="24"/>
        </w:rPr>
        <w:t xml:space="preserve">Simply sign up for a User Account at </w:t>
      </w:r>
      <w:hyperlink r:id="rId6" w:history="1">
        <w:r w:rsidRPr="000915A6">
          <w:rPr>
            <w:rStyle w:val="Hyperlink"/>
            <w:b/>
            <w:sz w:val="24"/>
            <w:szCs w:val="24"/>
          </w:rPr>
          <w:t>capc.org/accounts/register</w:t>
        </w:r>
      </w:hyperlink>
      <w:r w:rsidRPr="00B655F7">
        <w:rPr>
          <w:sz w:val="24"/>
          <w:szCs w:val="24"/>
        </w:rPr>
        <w:t xml:space="preserve"> by selecting Your [Organization Name] from the dropdown menu. </w:t>
      </w:r>
      <w:r w:rsidRPr="00B655F7">
        <w:rPr>
          <w:b/>
          <w:sz w:val="24"/>
          <w:szCs w:val="24"/>
        </w:rPr>
        <w:t>Be sure to sign up with your work email address</w:t>
      </w:r>
      <w:r w:rsidRPr="00B655F7">
        <w:rPr>
          <w:sz w:val="24"/>
          <w:szCs w:val="24"/>
        </w:rPr>
        <w:t xml:space="preserve">. If you need assistance in setting up your account, contact </w:t>
      </w:r>
      <w:hyperlink r:id="rId7" w:history="1">
        <w:r w:rsidRPr="000915A6">
          <w:rPr>
            <w:rStyle w:val="Hyperlink"/>
            <w:sz w:val="24"/>
            <w:szCs w:val="24"/>
          </w:rPr>
          <w:t>membership@capc.org</w:t>
        </w:r>
      </w:hyperlink>
      <w:r w:rsidRPr="00B655F7">
        <w:rPr>
          <w:sz w:val="24"/>
          <w:szCs w:val="24"/>
        </w:rPr>
        <w:t xml:space="preserve"> or call 212-201-2674.</w:t>
      </w:r>
    </w:p>
    <w:p w14:paraId="7A5391EB" w14:textId="77777777" w:rsidR="005D5C99" w:rsidRDefault="005D5C99" w:rsidP="005D5C99">
      <w:pPr>
        <w:rPr>
          <w:sz w:val="24"/>
          <w:szCs w:val="24"/>
        </w:rPr>
      </w:pPr>
    </w:p>
    <w:p w14:paraId="7311DB34" w14:textId="77777777" w:rsidR="005D5C99" w:rsidRPr="00B655F7" w:rsidRDefault="005D5C99" w:rsidP="005D5C99">
      <w:pPr>
        <w:rPr>
          <w:sz w:val="24"/>
          <w:szCs w:val="24"/>
        </w:rPr>
      </w:pPr>
      <w:r w:rsidRPr="00B655F7">
        <w:rPr>
          <w:sz w:val="24"/>
          <w:szCs w:val="24"/>
        </w:rPr>
        <w:t>Please let me know if you have any questions.</w:t>
      </w:r>
    </w:p>
    <w:p w14:paraId="0F135D65" w14:textId="77777777" w:rsidR="005D5C99" w:rsidRDefault="005D5C99" w:rsidP="005D5C99">
      <w:pPr>
        <w:rPr>
          <w:sz w:val="24"/>
          <w:szCs w:val="24"/>
        </w:rPr>
      </w:pPr>
    </w:p>
    <w:p w14:paraId="74F296C6" w14:textId="77777777" w:rsidR="005D5C99" w:rsidRPr="00B655F7" w:rsidRDefault="005D5C99" w:rsidP="005D5C99">
      <w:pPr>
        <w:rPr>
          <w:sz w:val="24"/>
          <w:szCs w:val="24"/>
        </w:rPr>
      </w:pPr>
      <w:r w:rsidRPr="00B655F7">
        <w:rPr>
          <w:sz w:val="24"/>
          <w:szCs w:val="24"/>
        </w:rPr>
        <w:t>Sincerely,</w:t>
      </w:r>
    </w:p>
    <w:p w14:paraId="198F14C8" w14:textId="77777777" w:rsidR="005D5C99" w:rsidRDefault="005D5C99" w:rsidP="005D5C99">
      <w:pPr>
        <w:rPr>
          <w:sz w:val="24"/>
          <w:szCs w:val="24"/>
        </w:rPr>
      </w:pPr>
    </w:p>
    <w:p w14:paraId="211CF109" w14:textId="77777777" w:rsidR="005D5C99" w:rsidRPr="00B655F7" w:rsidRDefault="005D5C99" w:rsidP="005D5C99">
      <w:pPr>
        <w:rPr>
          <w:sz w:val="24"/>
          <w:szCs w:val="24"/>
        </w:rPr>
      </w:pPr>
      <w:r w:rsidRPr="00B655F7">
        <w:rPr>
          <w:sz w:val="24"/>
          <w:szCs w:val="24"/>
        </w:rPr>
        <w:t>[Name]</w:t>
      </w:r>
    </w:p>
    <w:p w14:paraId="6E579878" w14:textId="77777777" w:rsidR="005D5C99" w:rsidRDefault="005D5C99" w:rsidP="005D5C99"/>
    <w:p w14:paraId="31812842" w14:textId="77777777" w:rsidR="00275407" w:rsidRPr="005D5C99" w:rsidRDefault="00275407" w:rsidP="005D5C99"/>
    <w:sectPr w:rsidR="00275407" w:rsidRPr="005D5C9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C9593" w14:textId="77777777" w:rsidR="00693C52" w:rsidRDefault="00693C52" w:rsidP="00DD271B">
      <w:r>
        <w:separator/>
      </w:r>
    </w:p>
  </w:endnote>
  <w:endnote w:type="continuationSeparator" w:id="0">
    <w:p w14:paraId="386D57CE" w14:textId="77777777" w:rsidR="00693C52" w:rsidRDefault="00693C52" w:rsidP="00DD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F529C" w14:textId="77777777" w:rsidR="005D5C99" w:rsidRDefault="00E96A13" w:rsidP="00E96A13">
    <w:pPr>
      <w:pStyle w:val="Footer"/>
    </w:pPr>
    <w:r>
      <w:rPr>
        <w:noProof/>
      </w:rPr>
      <w:drawing>
        <wp:inline distT="0" distB="0" distL="0" distR="0" wp14:anchorId="3FACC579" wp14:editId="62207FFB">
          <wp:extent cx="1663700" cy="358556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529" cy="372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7297A" w14:textId="77777777" w:rsidR="00693C52" w:rsidRDefault="00693C52" w:rsidP="00DD271B">
      <w:r>
        <w:separator/>
      </w:r>
    </w:p>
  </w:footnote>
  <w:footnote w:type="continuationSeparator" w:id="0">
    <w:p w14:paraId="2218A2BC" w14:textId="77777777" w:rsidR="00693C52" w:rsidRDefault="00693C52" w:rsidP="00DD2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407"/>
    <w:rsid w:val="000327B5"/>
    <w:rsid w:val="000637B5"/>
    <w:rsid w:val="000915A6"/>
    <w:rsid w:val="00272CC2"/>
    <w:rsid w:val="00275407"/>
    <w:rsid w:val="00313CF2"/>
    <w:rsid w:val="00400962"/>
    <w:rsid w:val="00475547"/>
    <w:rsid w:val="004E11D5"/>
    <w:rsid w:val="00554B4A"/>
    <w:rsid w:val="00582DC6"/>
    <w:rsid w:val="005D5C99"/>
    <w:rsid w:val="005F381E"/>
    <w:rsid w:val="00676219"/>
    <w:rsid w:val="00693C52"/>
    <w:rsid w:val="006A74DE"/>
    <w:rsid w:val="00815FE9"/>
    <w:rsid w:val="0084535D"/>
    <w:rsid w:val="00893F64"/>
    <w:rsid w:val="00956569"/>
    <w:rsid w:val="00AD2503"/>
    <w:rsid w:val="00B37525"/>
    <w:rsid w:val="00D357B8"/>
    <w:rsid w:val="00D54505"/>
    <w:rsid w:val="00D943F4"/>
    <w:rsid w:val="00DD0693"/>
    <w:rsid w:val="00DD271B"/>
    <w:rsid w:val="00E96A13"/>
    <w:rsid w:val="00EA6049"/>
    <w:rsid w:val="00EC4C2C"/>
    <w:rsid w:val="00F02EC7"/>
    <w:rsid w:val="00F35827"/>
    <w:rsid w:val="00F41A7A"/>
    <w:rsid w:val="00F91322"/>
    <w:rsid w:val="00F97D2F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0F9BE"/>
  <w15:chartTrackingRefBased/>
  <w15:docId w15:val="{28214C06-87E4-463D-8562-443E105E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C9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71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D271B"/>
  </w:style>
  <w:style w:type="paragraph" w:styleId="Footer">
    <w:name w:val="footer"/>
    <w:basedOn w:val="Normal"/>
    <w:link w:val="FooterChar"/>
    <w:uiPriority w:val="99"/>
    <w:unhideWhenUsed/>
    <w:rsid w:val="00DD271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D271B"/>
  </w:style>
  <w:style w:type="character" w:styleId="Hyperlink">
    <w:name w:val="Hyperlink"/>
    <w:basedOn w:val="DefaultParagraphFont"/>
    <w:uiPriority w:val="99"/>
    <w:unhideWhenUsed/>
    <w:rsid w:val="000915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lisam\Documents\LDM%20Strategies\CAPC\Anniversary\membership@cap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pc.org/accounts/profil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Morgan</dc:creator>
  <cp:keywords/>
  <dc:description/>
  <cp:lastModifiedBy>Lisa Morgan</cp:lastModifiedBy>
  <cp:revision>2</cp:revision>
  <dcterms:created xsi:type="dcterms:W3CDTF">2019-02-11T16:44:00Z</dcterms:created>
  <dcterms:modified xsi:type="dcterms:W3CDTF">2019-02-11T16:44:00Z</dcterms:modified>
</cp:coreProperties>
</file>